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7A2239" w:rsidRPr="009A2D2F" w14:paraId="2AFEA015" w14:textId="77777777" w:rsidTr="007A2239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9B3FB16" w14:textId="77777777" w:rsidR="007A2239" w:rsidRPr="009A2D2F" w:rsidRDefault="007A2239" w:rsidP="001E0751">
            <w:pPr>
              <w:pStyle w:val="Contenutotabella"/>
              <w:rPr>
                <w:rFonts w:cs="Times New Roman"/>
                <w:sz w:val="18"/>
                <w:szCs w:val="18"/>
              </w:rPr>
            </w:pPr>
            <w:r w:rsidRPr="009A2D2F">
              <w:rPr>
                <w:rFonts w:cs="Times New Roman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307929F7" wp14:editId="334BBD1A">
                  <wp:extent cx="2898775" cy="1009015"/>
                  <wp:effectExtent l="0" t="0" r="0" b="63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7" t="-505" r="-177" b="-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8B4423F" w14:textId="77777777" w:rsidR="007A2239" w:rsidRPr="009A2D2F" w:rsidRDefault="007A2239" w:rsidP="001E0751">
            <w:pPr>
              <w:pStyle w:val="Contenutotabel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65E6120" w14:textId="77777777" w:rsidR="007A2239" w:rsidRPr="009A2D2F" w:rsidRDefault="007A2239" w:rsidP="001E0751">
            <w:pPr>
              <w:pStyle w:val="Contenutotabella"/>
              <w:jc w:val="right"/>
              <w:rPr>
                <w:rFonts w:cs="Times New Roman"/>
                <w:smallCaps/>
                <w:color w:val="666666"/>
                <w:sz w:val="10"/>
                <w:szCs w:val="16"/>
              </w:rPr>
            </w:pPr>
            <w:r w:rsidRPr="009A2D2F">
              <w:rPr>
                <w:rFonts w:cs="Times New Roman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7BA25626" wp14:editId="1DCFE97E">
                  <wp:extent cx="551815" cy="586740"/>
                  <wp:effectExtent l="0" t="0" r="635" b="381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1" t="-255" r="-281" b="-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0D43A" w14:textId="77777777" w:rsidR="007A2239" w:rsidRPr="009A2D2F" w:rsidRDefault="007A2239" w:rsidP="001E0751">
            <w:pPr>
              <w:pStyle w:val="Contenutotabella"/>
              <w:jc w:val="right"/>
              <w:rPr>
                <w:rFonts w:cs="Times New Roman"/>
                <w:smallCaps/>
                <w:color w:val="666666"/>
                <w:sz w:val="10"/>
                <w:szCs w:val="16"/>
              </w:rPr>
            </w:pPr>
          </w:p>
          <w:p w14:paraId="299A997A" w14:textId="77777777" w:rsidR="007A2239" w:rsidRPr="009A2D2F" w:rsidRDefault="007A2239" w:rsidP="001E0751">
            <w:pPr>
              <w:pStyle w:val="Contenutotabella"/>
              <w:jc w:val="right"/>
              <w:rPr>
                <w:rFonts w:cs="Times New Roman"/>
                <w:sz w:val="16"/>
                <w:szCs w:val="16"/>
              </w:rPr>
            </w:pPr>
            <w:r w:rsidRPr="009A2D2F">
              <w:rPr>
                <w:rFonts w:cs="Times New Roman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4C3D39A6" wp14:editId="63D97BF4">
                  <wp:extent cx="1527175" cy="37084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281" r="-67" b="-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239" w:rsidRPr="009A2D2F" w14:paraId="173958F4" w14:textId="77777777" w:rsidTr="007A2239">
        <w:tc>
          <w:tcPr>
            <w:tcW w:w="115" w:type="dxa"/>
            <w:shd w:val="clear" w:color="auto" w:fill="auto"/>
          </w:tcPr>
          <w:p w14:paraId="05501967" w14:textId="77777777" w:rsidR="007A2239" w:rsidRPr="009A2D2F" w:rsidRDefault="007A2239" w:rsidP="001E0751">
            <w:pPr>
              <w:pStyle w:val="Contenutotabell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CEB3ABD" w14:textId="77777777" w:rsidR="007A2239" w:rsidRPr="009A2D2F" w:rsidRDefault="007A2239" w:rsidP="001E0751">
            <w:pPr>
              <w:pStyle w:val="Contenutotabella"/>
              <w:rPr>
                <w:rFonts w:cs="Times New Roman"/>
              </w:rPr>
            </w:pPr>
            <w:r w:rsidRPr="009A2D2F">
              <w:rPr>
                <w:rFonts w:cs="Times New Roman"/>
                <w:i/>
                <w:iCs/>
                <w:color w:val="666666"/>
                <w:spacing w:val="-4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</w:t>
            </w:r>
            <w:r w:rsidRPr="009A2D2F">
              <w:rPr>
                <w:rFonts w:cs="Times New Roman"/>
                <w:i/>
                <w:iCs/>
                <w:color w:val="666666"/>
                <w:spacing w:val="-6"/>
                <w:sz w:val="16"/>
                <w:szCs w:val="16"/>
              </w:rPr>
              <w:t xml:space="preserve">servizi per la sanità e l'assistenza sociale | corso operatore del benessere | agenzia formativa Regione </w:t>
            </w:r>
            <w:proofErr w:type="gramStart"/>
            <w:r w:rsidRPr="009A2D2F">
              <w:rPr>
                <w:rFonts w:cs="Times New Roman"/>
                <w:i/>
                <w:iCs/>
                <w:color w:val="666666"/>
                <w:spacing w:val="-6"/>
                <w:sz w:val="16"/>
                <w:szCs w:val="16"/>
              </w:rPr>
              <w:t>Toscana  IS</w:t>
            </w:r>
            <w:proofErr w:type="gramEnd"/>
            <w:r w:rsidRPr="009A2D2F">
              <w:rPr>
                <w:rFonts w:cs="Times New Roman"/>
                <w:i/>
                <w:iCs/>
                <w:color w:val="666666"/>
                <w:spacing w:val="-6"/>
                <w:sz w:val="16"/>
                <w:szCs w:val="16"/>
              </w:rPr>
              <w:t>0059 – ISO9001</w:t>
            </w:r>
          </w:p>
        </w:tc>
      </w:tr>
      <w:tr w:rsidR="007A2239" w:rsidRPr="009A2D2F" w14:paraId="3743137B" w14:textId="77777777" w:rsidTr="007A2239">
        <w:tc>
          <w:tcPr>
            <w:tcW w:w="115" w:type="dxa"/>
            <w:shd w:val="clear" w:color="auto" w:fill="auto"/>
          </w:tcPr>
          <w:p w14:paraId="0E163886" w14:textId="77777777" w:rsidR="007A2239" w:rsidRPr="009A2D2F" w:rsidRDefault="007A2239" w:rsidP="001E0751">
            <w:pPr>
              <w:pStyle w:val="Contenutotabell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058322C8" w14:textId="77777777" w:rsidR="007A2239" w:rsidRPr="009A2D2F" w:rsidRDefault="007A2239" w:rsidP="001E0751">
            <w:pPr>
              <w:pStyle w:val="Contenutotabella"/>
              <w:rPr>
                <w:rFonts w:cs="Times New Roman"/>
              </w:rPr>
            </w:pPr>
            <w:r w:rsidRPr="009A2D2F">
              <w:rPr>
                <w:rFonts w:cs="Times New Roman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2DA0BAE" w14:textId="77777777" w:rsidR="007A2239" w:rsidRPr="009A2D2F" w:rsidRDefault="007A2239" w:rsidP="001E0751">
            <w:pPr>
              <w:pStyle w:val="Contenutotabella"/>
              <w:jc w:val="center"/>
              <w:rPr>
                <w:rFonts w:cs="Times New Roman"/>
              </w:rPr>
            </w:pPr>
            <w:r w:rsidRPr="009A2D2F">
              <w:rPr>
                <w:rFonts w:cs="Times New Roman"/>
                <w:sz w:val="18"/>
                <w:szCs w:val="18"/>
              </w:rPr>
              <w:t xml:space="preserve">e-mail: </w:t>
            </w:r>
            <w:r w:rsidRPr="009A2D2F">
              <w:rPr>
                <w:rFonts w:cs="Times New Roman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51FECE74" w14:textId="77777777" w:rsidR="007A2239" w:rsidRPr="009A2D2F" w:rsidRDefault="007A2239" w:rsidP="001E0751">
            <w:pPr>
              <w:pStyle w:val="Contenutotabella"/>
              <w:jc w:val="right"/>
              <w:rPr>
                <w:rFonts w:cs="Times New Roman"/>
              </w:rPr>
            </w:pPr>
            <w:r w:rsidRPr="009A2D2F">
              <w:rPr>
                <w:rFonts w:cs="Times New Roman"/>
                <w:sz w:val="18"/>
                <w:szCs w:val="18"/>
              </w:rPr>
              <w:t xml:space="preserve">PEC: </w:t>
            </w:r>
            <w:r w:rsidRPr="009A2D2F">
              <w:rPr>
                <w:rFonts w:cs="Times New Roman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14:paraId="234F1945" w14:textId="77777777" w:rsidR="001F3AB2" w:rsidRPr="009A2D2F" w:rsidRDefault="001F3AB2" w:rsidP="001F3AB2">
      <w:pPr>
        <w:rPr>
          <w:rFonts w:cs="Times New Roman"/>
        </w:rPr>
      </w:pPr>
    </w:p>
    <w:p w14:paraId="2C893FC3" w14:textId="119E6A17" w:rsidR="00EC6CD0" w:rsidRPr="009A2D2F" w:rsidRDefault="00F0478B">
      <w:pPr>
        <w:pStyle w:val="Intestazione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ATTIVITA’ SVOLTE DA</w:t>
      </w:r>
      <w:r w:rsidR="007A2239" w:rsidRPr="009A2D2F">
        <w:rPr>
          <w:rFonts w:cs="Times New Roman"/>
          <w:b/>
          <w:sz w:val="28"/>
          <w:szCs w:val="28"/>
        </w:rPr>
        <w:t>L DOCENTE</w:t>
      </w:r>
      <w:r w:rsidR="00247B12" w:rsidRPr="009A2D2F">
        <w:rPr>
          <w:rFonts w:cs="Times New Roman"/>
          <w:b/>
          <w:sz w:val="28"/>
          <w:szCs w:val="28"/>
        </w:rPr>
        <w:t xml:space="preserve"> A.</w:t>
      </w:r>
      <w:r w:rsidR="007A2239" w:rsidRPr="009A2D2F">
        <w:rPr>
          <w:rFonts w:cs="Times New Roman"/>
          <w:b/>
          <w:sz w:val="28"/>
          <w:szCs w:val="28"/>
        </w:rPr>
        <w:t>S. 20</w:t>
      </w:r>
      <w:r w:rsidR="00D82063">
        <w:rPr>
          <w:rFonts w:cs="Times New Roman"/>
          <w:b/>
          <w:sz w:val="28"/>
          <w:szCs w:val="28"/>
        </w:rPr>
        <w:t>20</w:t>
      </w:r>
      <w:r w:rsidR="007A2239" w:rsidRPr="009A2D2F">
        <w:rPr>
          <w:rFonts w:cs="Times New Roman"/>
          <w:b/>
          <w:sz w:val="28"/>
          <w:szCs w:val="28"/>
        </w:rPr>
        <w:t>/2</w:t>
      </w:r>
      <w:r w:rsidR="00D82063">
        <w:rPr>
          <w:rFonts w:cs="Times New Roman"/>
          <w:b/>
          <w:sz w:val="28"/>
          <w:szCs w:val="28"/>
        </w:rPr>
        <w:t>1</w:t>
      </w:r>
    </w:p>
    <w:p w14:paraId="285FF18F" w14:textId="77777777" w:rsidR="00EC6CD0" w:rsidRPr="009A2D2F" w:rsidRDefault="00EC6CD0">
      <w:pPr>
        <w:pStyle w:val="Intestazione1"/>
        <w:rPr>
          <w:rFonts w:cs="Times New Roman"/>
          <w:sz w:val="28"/>
          <w:szCs w:val="28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EC6CD0" w:rsidRPr="009A2D2F" w14:paraId="633F2881" w14:textId="77777777" w:rsidTr="00F0478B">
        <w:tc>
          <w:tcPr>
            <w:tcW w:w="10065" w:type="dxa"/>
            <w:gridSpan w:val="3"/>
            <w:shd w:val="clear" w:color="auto" w:fill="auto"/>
          </w:tcPr>
          <w:p w14:paraId="03C2CD00" w14:textId="65FD0A15" w:rsidR="00EC6CD0" w:rsidRPr="009A2D2F" w:rsidRDefault="00EC6CD0">
            <w:pPr>
              <w:pStyle w:val="Titolo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9A2D2F">
              <w:rPr>
                <w:rFonts w:ascii="Times New Roman" w:hAnsi="Times New Roman" w:cs="Times New Roman"/>
                <w:sz w:val="24"/>
                <w:szCs w:val="24"/>
              </w:rPr>
              <w:t>Nome e cognome del docente</w:t>
            </w:r>
            <w:r w:rsidR="008D1BAD" w:rsidRPr="009A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EA">
              <w:rPr>
                <w:rFonts w:ascii="Times New Roman" w:hAnsi="Times New Roman" w:cs="Times New Roman"/>
                <w:sz w:val="24"/>
                <w:szCs w:val="24"/>
              </w:rPr>
              <w:t>BARRAVECCHIA IVANA</w:t>
            </w:r>
          </w:p>
        </w:tc>
      </w:tr>
      <w:tr w:rsidR="00EC6CD0" w:rsidRPr="009A2D2F" w14:paraId="22B69E76" w14:textId="77777777" w:rsidTr="00F0478B">
        <w:tc>
          <w:tcPr>
            <w:tcW w:w="10065" w:type="dxa"/>
            <w:gridSpan w:val="3"/>
            <w:shd w:val="clear" w:color="auto" w:fill="auto"/>
          </w:tcPr>
          <w:p w14:paraId="0901BCDA" w14:textId="77777777" w:rsidR="00EC6CD0" w:rsidRPr="009A2D2F" w:rsidRDefault="00EC6CD0" w:rsidP="007A2239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9A2D2F">
              <w:rPr>
                <w:rFonts w:ascii="Times New Roman" w:hAnsi="Times New Roman" w:cs="Times New Roman"/>
                <w:i w:val="0"/>
                <w:szCs w:val="24"/>
              </w:rPr>
              <w:t>Disciplina insegnata</w:t>
            </w:r>
            <w:r w:rsidR="008D1BAD" w:rsidRPr="009A2D2F">
              <w:rPr>
                <w:rFonts w:ascii="Times New Roman" w:hAnsi="Times New Roman" w:cs="Times New Roman"/>
                <w:i w:val="0"/>
                <w:szCs w:val="24"/>
              </w:rPr>
              <w:t xml:space="preserve"> ANATOMIA</w:t>
            </w:r>
          </w:p>
        </w:tc>
      </w:tr>
      <w:tr w:rsidR="00EC6CD0" w:rsidRPr="009A2D2F" w14:paraId="0937B80D" w14:textId="77777777" w:rsidTr="00F0478B">
        <w:tc>
          <w:tcPr>
            <w:tcW w:w="10065" w:type="dxa"/>
            <w:gridSpan w:val="3"/>
            <w:shd w:val="clear" w:color="auto" w:fill="auto"/>
          </w:tcPr>
          <w:p w14:paraId="52E9CF3C" w14:textId="77777777" w:rsidR="00EC6CD0" w:rsidRPr="009A2D2F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9A2D2F">
              <w:rPr>
                <w:rFonts w:ascii="Times New Roman" w:hAnsi="Times New Roman" w:cs="Times New Roman"/>
                <w:i w:val="0"/>
                <w:szCs w:val="24"/>
              </w:rPr>
              <w:t>Libro/i di testo in uso</w:t>
            </w:r>
            <w:r w:rsidR="0082415E" w:rsidRPr="009A2D2F">
              <w:rPr>
                <w:rFonts w:ascii="Times New Roman" w:hAnsi="Times New Roman" w:cs="Times New Roman"/>
                <w:i w:val="0"/>
                <w:szCs w:val="24"/>
              </w:rPr>
              <w:t>:</w:t>
            </w:r>
          </w:p>
          <w:p w14:paraId="6EC01DBD" w14:textId="77777777" w:rsidR="00EC6CD0" w:rsidRPr="009A2D2F" w:rsidRDefault="0082415E" w:rsidP="0082415E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A2D2F">
              <w:rPr>
                <w:rFonts w:ascii="Times New Roman" w:hAnsi="Times New Roman" w:cs="Times New Roman"/>
                <w:i w:val="0"/>
                <w:sz w:val="22"/>
                <w:szCs w:val="22"/>
              </w:rPr>
              <w:t>“</w:t>
            </w:r>
            <w:r w:rsidR="00B06C08" w:rsidRPr="009A2D2F">
              <w:rPr>
                <w:rFonts w:ascii="Times New Roman" w:hAnsi="Times New Roman" w:cs="Times New Roman"/>
                <w:i w:val="0"/>
                <w:sz w:val="22"/>
                <w:szCs w:val="22"/>
              </w:rPr>
              <w:t>L’Igiene, l’anatomia e La Fisiologia</w:t>
            </w:r>
            <w:r w:rsidRPr="009A2D2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” </w:t>
            </w:r>
            <w:r w:rsidR="00B06C08" w:rsidRPr="009A2D2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di Alessandra </w:t>
            </w:r>
            <w:proofErr w:type="spellStart"/>
            <w:proofErr w:type="gramStart"/>
            <w:r w:rsidR="00B06C08" w:rsidRPr="009A2D2F">
              <w:rPr>
                <w:rFonts w:ascii="Times New Roman" w:hAnsi="Times New Roman" w:cs="Times New Roman"/>
                <w:i w:val="0"/>
                <w:sz w:val="22"/>
                <w:szCs w:val="22"/>
              </w:rPr>
              <w:t>Gaballo</w:t>
            </w:r>
            <w:proofErr w:type="spellEnd"/>
            <w:r w:rsidRPr="009A2D2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Ed</w:t>
            </w:r>
            <w:proofErr w:type="gramEnd"/>
            <w:r w:rsidRPr="009A2D2F">
              <w:rPr>
                <w:rFonts w:ascii="Times New Roman" w:hAnsi="Times New Roman" w:cs="Times New Roman"/>
                <w:i w:val="0"/>
                <w:sz w:val="22"/>
                <w:szCs w:val="22"/>
              </w:rPr>
              <w:t>. San Marco</w:t>
            </w:r>
          </w:p>
          <w:p w14:paraId="5B41DFE8" w14:textId="77777777" w:rsidR="0082415E" w:rsidRPr="009A2D2F" w:rsidRDefault="0082415E" w:rsidP="0082415E">
            <w:pPr>
              <w:rPr>
                <w:rFonts w:cs="Times New Roman"/>
              </w:rPr>
            </w:pPr>
          </w:p>
        </w:tc>
      </w:tr>
      <w:tr w:rsidR="00EC6CD0" w:rsidRPr="009A2D2F" w14:paraId="4D13A389" w14:textId="77777777" w:rsidTr="00F0478B">
        <w:tc>
          <w:tcPr>
            <w:tcW w:w="2487" w:type="dxa"/>
            <w:shd w:val="clear" w:color="auto" w:fill="auto"/>
          </w:tcPr>
          <w:p w14:paraId="399C8C5C" w14:textId="77777777" w:rsidR="00EC6CD0" w:rsidRPr="009A2D2F" w:rsidRDefault="007A2239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szCs w:val="24"/>
              </w:rPr>
            </w:pPr>
            <w:r w:rsidRPr="009A2D2F">
              <w:rPr>
                <w:rFonts w:ascii="Times New Roman" w:hAnsi="Times New Roman" w:cs="Times New Roman"/>
                <w:i w:val="0"/>
                <w:szCs w:val="24"/>
              </w:rPr>
              <w:t>Classe e Sezione</w:t>
            </w:r>
          </w:p>
          <w:p w14:paraId="45C183C2" w14:textId="77777777" w:rsidR="00EC6CD0" w:rsidRPr="009A2D2F" w:rsidRDefault="00F746A0" w:rsidP="006A6A2D">
            <w:pPr>
              <w:jc w:val="center"/>
              <w:rPr>
                <w:rFonts w:cs="Times New Roman"/>
                <w:szCs w:val="24"/>
              </w:rPr>
            </w:pPr>
            <w:r w:rsidRPr="009A2D2F">
              <w:rPr>
                <w:rFonts w:cs="Times New Roman"/>
                <w:szCs w:val="24"/>
              </w:rPr>
              <w:t>1</w:t>
            </w:r>
            <w:r w:rsidR="004B4349" w:rsidRPr="009A2D2F">
              <w:rPr>
                <w:rFonts w:cs="Times New Roman"/>
                <w:szCs w:val="24"/>
              </w:rPr>
              <w:t xml:space="preserve"> </w:t>
            </w:r>
            <w:r w:rsidR="006A6A2D">
              <w:rPr>
                <w:rFonts w:cs="Times New Roman"/>
                <w:szCs w:val="24"/>
              </w:rPr>
              <w:t>P</w:t>
            </w:r>
          </w:p>
        </w:tc>
        <w:tc>
          <w:tcPr>
            <w:tcW w:w="5110" w:type="dxa"/>
            <w:shd w:val="clear" w:color="auto" w:fill="auto"/>
          </w:tcPr>
          <w:p w14:paraId="2BE87741" w14:textId="77777777" w:rsidR="00EC6CD0" w:rsidRPr="009A2D2F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szCs w:val="24"/>
              </w:rPr>
            </w:pPr>
            <w:r w:rsidRPr="009A2D2F">
              <w:rPr>
                <w:rFonts w:ascii="Times New Roman" w:hAnsi="Times New Roman" w:cs="Times New Roman"/>
                <w:i w:val="0"/>
                <w:szCs w:val="24"/>
              </w:rPr>
              <w:t>Indirizzo di studio</w:t>
            </w:r>
          </w:p>
          <w:p w14:paraId="1033C0EC" w14:textId="77777777" w:rsidR="00EC6CD0" w:rsidRPr="009A2D2F" w:rsidRDefault="008D1BAD">
            <w:pPr>
              <w:jc w:val="center"/>
              <w:rPr>
                <w:rFonts w:cs="Times New Roman"/>
                <w:szCs w:val="24"/>
              </w:rPr>
            </w:pPr>
            <w:r w:rsidRPr="009A2D2F">
              <w:rPr>
                <w:rFonts w:cs="Times New Roman"/>
                <w:sz w:val="24"/>
                <w:szCs w:val="24"/>
              </w:rPr>
              <w:t>OPERATORE DEL BENESSERE</w:t>
            </w:r>
          </w:p>
        </w:tc>
        <w:tc>
          <w:tcPr>
            <w:tcW w:w="2468" w:type="dxa"/>
            <w:shd w:val="clear" w:color="auto" w:fill="auto"/>
          </w:tcPr>
          <w:p w14:paraId="2C7CDC14" w14:textId="77777777" w:rsidR="00EC6CD0" w:rsidRPr="009A2D2F" w:rsidRDefault="00EC6CD0" w:rsidP="00F0478B">
            <w:pPr>
              <w:jc w:val="center"/>
              <w:rPr>
                <w:rFonts w:cs="Times New Roman"/>
              </w:rPr>
            </w:pPr>
          </w:p>
        </w:tc>
      </w:tr>
      <w:tr w:rsidR="00EC6CD0" w:rsidRPr="009A2D2F" w14:paraId="0DCAEF0F" w14:textId="77777777" w:rsidTr="00F0478B">
        <w:trPr>
          <w:trHeight w:val="239"/>
        </w:trPr>
        <w:tc>
          <w:tcPr>
            <w:tcW w:w="10065" w:type="dxa"/>
            <w:gridSpan w:val="3"/>
            <w:shd w:val="clear" w:color="auto" w:fill="auto"/>
          </w:tcPr>
          <w:p w14:paraId="0575A86C" w14:textId="77777777" w:rsidR="0082415E" w:rsidRPr="009A2D2F" w:rsidRDefault="0082415E" w:rsidP="00F746A0">
            <w:pPr>
              <w:suppressAutoHyphens w:val="0"/>
              <w:spacing w:after="240"/>
              <w:rPr>
                <w:rFonts w:cs="Times New Roman"/>
                <w:szCs w:val="18"/>
              </w:rPr>
            </w:pPr>
          </w:p>
        </w:tc>
      </w:tr>
      <w:tr w:rsidR="00BF74EA" w:rsidRPr="009A2D2F" w14:paraId="212D316F" w14:textId="77777777" w:rsidTr="000B79DF">
        <w:trPr>
          <w:trHeight w:val="8364"/>
        </w:trPr>
        <w:tc>
          <w:tcPr>
            <w:tcW w:w="10065" w:type="dxa"/>
            <w:gridSpan w:val="3"/>
            <w:shd w:val="clear" w:color="auto" w:fill="auto"/>
          </w:tcPr>
          <w:p w14:paraId="4C3BFF38" w14:textId="77777777" w:rsidR="008D010D" w:rsidRPr="001C5B9B" w:rsidRDefault="00BF74EA" w:rsidP="008D010D">
            <w:pPr>
              <w:pStyle w:val="NormaleWeb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1C5B9B">
              <w:rPr>
                <w:rFonts w:ascii="Arial" w:hAnsi="Arial" w:cs="Arial"/>
                <w:b/>
                <w:bCs/>
                <w:u w:val="single"/>
              </w:rPr>
              <w:t xml:space="preserve">Uda1: Epidemiologia e trasmissione delle malattie infettive                               </w:t>
            </w:r>
          </w:p>
          <w:p w14:paraId="02CA7DD1" w14:textId="2FC406BF" w:rsidR="008D010D" w:rsidRDefault="00BF74EA" w:rsidP="008D010D">
            <w:pPr>
              <w:pStyle w:val="NormaleWeb"/>
              <w:jc w:val="both"/>
              <w:rPr>
                <w:rFonts w:ascii="Arial" w:hAnsi="Arial" w:cs="Arial"/>
              </w:rPr>
            </w:pPr>
            <w:r w:rsidRPr="00075FC1">
              <w:rPr>
                <w:rFonts w:ascii="Arial" w:hAnsi="Arial" w:cs="Arial"/>
                <w:b/>
                <w:bCs/>
              </w:rPr>
              <w:t xml:space="preserve">Conoscenze: </w:t>
            </w:r>
            <w:r w:rsidRPr="00075FC1">
              <w:rPr>
                <w:rFonts w:ascii="Arial" w:hAnsi="Arial" w:cs="Arial"/>
              </w:rPr>
              <w:t xml:space="preserve">Conosce le caratteristiche dei microrganismi. Elementi di epidemiologia: trasmissione delle malattie infettive e profilassi. </w:t>
            </w:r>
            <w:proofErr w:type="spellStart"/>
            <w:r w:rsidRPr="00075FC1">
              <w:rPr>
                <w:rFonts w:ascii="Arial" w:hAnsi="Arial" w:cs="Arial"/>
              </w:rPr>
              <w:t>Immunita</w:t>
            </w:r>
            <w:proofErr w:type="spellEnd"/>
            <w:r w:rsidRPr="00075FC1">
              <w:rPr>
                <w:rFonts w:ascii="Arial" w:hAnsi="Arial" w:cs="Arial"/>
              </w:rPr>
              <w:t>̀ e meccanismi di difesa. Difese naturali e artificiali contro i microrganismi. Disinfezione, sterilizzazione. Malattie infettive legate all’</w:t>
            </w:r>
            <w:proofErr w:type="spellStart"/>
            <w:r w:rsidRPr="00075FC1">
              <w:rPr>
                <w:rFonts w:ascii="Arial" w:hAnsi="Arial" w:cs="Arial"/>
              </w:rPr>
              <w:t>attivita</w:t>
            </w:r>
            <w:proofErr w:type="spellEnd"/>
            <w:r w:rsidRPr="00075FC1">
              <w:rPr>
                <w:rFonts w:ascii="Arial" w:hAnsi="Arial" w:cs="Arial"/>
              </w:rPr>
              <w:t>̀ professionale</w:t>
            </w:r>
            <w:r w:rsidR="001C5B9B">
              <w:rPr>
                <w:rFonts w:ascii="Arial" w:hAnsi="Arial" w:cs="Arial"/>
              </w:rPr>
              <w:t>. Rischi e sicurezza sui luoghi di lavoro.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  <w:p w14:paraId="73E10551" w14:textId="77777777" w:rsidR="008D010D" w:rsidRDefault="00BF74EA" w:rsidP="008D010D">
            <w:pPr>
              <w:pStyle w:val="NormaleWeb"/>
              <w:jc w:val="both"/>
              <w:rPr>
                <w:rFonts w:ascii="Arial" w:hAnsi="Arial" w:cs="Arial"/>
              </w:rPr>
            </w:pPr>
            <w:r w:rsidRPr="00075FC1">
              <w:rPr>
                <w:rFonts w:ascii="Arial" w:hAnsi="Arial" w:cs="Arial"/>
                <w:b/>
                <w:bCs/>
              </w:rPr>
              <w:t xml:space="preserve">Capacità: </w:t>
            </w:r>
            <w:r w:rsidRPr="00075FC1">
              <w:rPr>
                <w:rFonts w:ascii="Arial" w:hAnsi="Arial" w:cs="Arial"/>
              </w:rPr>
              <w:t>Adotta comportamenti idonei e misure preventive in merito al contagio. Applica i mezzi di difesa dell’ospite e degli ambienti (disinfezione e sterilizzazione)</w:t>
            </w:r>
            <w:r>
              <w:rPr>
                <w:rFonts w:ascii="Arial" w:hAnsi="Arial" w:cs="Arial"/>
              </w:rPr>
              <w:t xml:space="preserve">.                    </w:t>
            </w:r>
          </w:p>
          <w:p w14:paraId="0269DDC2" w14:textId="77777777" w:rsidR="008D010D" w:rsidRDefault="00BF74EA" w:rsidP="008D010D">
            <w:pPr>
              <w:pStyle w:val="NormaleWeb"/>
              <w:jc w:val="both"/>
              <w:rPr>
                <w:rFonts w:ascii="Arial" w:eastAsia="Calibri" w:hAnsi="Arial" w:cs="Arial"/>
                <w:color w:val="000000"/>
              </w:rPr>
            </w:pPr>
            <w:r w:rsidRPr="00075FC1">
              <w:rPr>
                <w:rFonts w:ascii="Arial" w:eastAsia="Calibri" w:hAnsi="Arial" w:cs="Arial"/>
                <w:b/>
                <w:bCs/>
                <w:color w:val="000000"/>
              </w:rPr>
              <w:t>Abilità</w:t>
            </w:r>
            <w:r w:rsidRPr="00075FC1">
              <w:rPr>
                <w:rFonts w:ascii="Arial" w:eastAsia="Calibri" w:hAnsi="Arial" w:cs="Arial"/>
                <w:color w:val="000000"/>
              </w:rPr>
              <w:t>: Saper adottare i mezzi di disinfezione e sterilizzazione appropriati e i comportamenti idonei a livello professionale per evitare situazioni di contagio</w:t>
            </w:r>
            <w:r>
              <w:rPr>
                <w:rFonts w:ascii="Arial" w:eastAsia="Calibri" w:hAnsi="Arial" w:cs="Arial"/>
                <w:color w:val="000000"/>
              </w:rPr>
              <w:t xml:space="preserve">                                           </w:t>
            </w:r>
          </w:p>
          <w:p w14:paraId="012744F1" w14:textId="1A95DDC7" w:rsidR="00BF74EA" w:rsidRPr="00BF74EA" w:rsidRDefault="00BF74EA" w:rsidP="008D010D">
            <w:pPr>
              <w:pStyle w:val="NormaleWeb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75FC1">
              <w:rPr>
                <w:rFonts w:ascii="Arial" w:eastAsia="Calibri" w:hAnsi="Arial" w:cs="Arial"/>
                <w:b/>
                <w:bCs/>
                <w:color w:val="000000"/>
              </w:rPr>
              <w:t>Obiettivi Minimi:</w:t>
            </w:r>
            <w:r w:rsidRPr="00075FC1">
              <w:rPr>
                <w:rFonts w:ascii="Arial" w:eastAsia="Calibri" w:hAnsi="Arial" w:cs="Arial"/>
                <w:color w:val="000000"/>
              </w:rPr>
              <w:t xml:space="preserve"> Rispettare le norme igienico sanitarie per la professione</w:t>
            </w:r>
          </w:p>
          <w:p w14:paraId="7603875A" w14:textId="77777777" w:rsidR="00D719EA" w:rsidRDefault="00D719EA" w:rsidP="00D719EA">
            <w:pPr>
              <w:jc w:val="both"/>
              <w:rPr>
                <w:rFonts w:ascii="Arial" w:hAnsi="Arial" w:cs="Arial"/>
              </w:rPr>
            </w:pPr>
          </w:p>
          <w:p w14:paraId="77EB4F12" w14:textId="18863D60" w:rsidR="00D719EA" w:rsidRPr="001C5B9B" w:rsidRDefault="00BF74EA" w:rsidP="00D719EA">
            <w:pPr>
              <w:jc w:val="both"/>
              <w:rPr>
                <w:rFonts w:ascii="Arial" w:hAnsi="Arial" w:cs="Arial"/>
                <w:u w:val="single"/>
              </w:rPr>
            </w:pPr>
            <w:r w:rsidRPr="001C5B9B">
              <w:rPr>
                <w:rFonts w:ascii="Arial" w:hAnsi="Arial" w:cs="Arial"/>
                <w:b/>
                <w:bCs/>
                <w:u w:val="single"/>
              </w:rPr>
              <w:t>Uda</w:t>
            </w:r>
            <w:r w:rsidR="001C5B9B" w:rsidRPr="001C5B9B"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1C5B9B">
              <w:rPr>
                <w:rFonts w:ascii="Arial" w:hAnsi="Arial" w:cs="Arial"/>
                <w:b/>
                <w:bCs/>
                <w:u w:val="single"/>
              </w:rPr>
              <w:t xml:space="preserve">: </w:t>
            </w:r>
            <w:r w:rsidR="001C5B9B" w:rsidRPr="001C5B9B">
              <w:rPr>
                <w:rFonts w:ascii="Arial" w:hAnsi="Arial" w:cs="Arial"/>
                <w:b/>
                <w:bCs/>
                <w:u w:val="single"/>
              </w:rPr>
              <w:t>Organi ed apparati</w:t>
            </w:r>
            <w:r w:rsidRPr="001C5B9B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1D8D10B0" w14:textId="007086AD" w:rsidR="008D010D" w:rsidRPr="00D719EA" w:rsidRDefault="00BF74EA" w:rsidP="008D010D">
            <w:pPr>
              <w:pStyle w:val="NormaleWeb"/>
              <w:jc w:val="both"/>
              <w:rPr>
                <w:rFonts w:ascii="Arial" w:hAnsi="Arial" w:cs="Arial"/>
                <w:b/>
                <w:bCs/>
              </w:rPr>
            </w:pPr>
            <w:r w:rsidRPr="00E658C9">
              <w:rPr>
                <w:rFonts w:ascii="Arial" w:hAnsi="Arial" w:cs="Arial"/>
              </w:rPr>
              <w:t>In ottemperanza al Progetto predisposto dall’Istituto e approvato dalla Regione Toscana, nella classe prima viene previsto il seguente modulo, trattato in modo interdisciplinare da due insegnanti in compresenza per tutto l’anno scolastico</w:t>
            </w:r>
            <w:r>
              <w:rPr>
                <w:rFonts w:ascii="Arial" w:hAnsi="Arial" w:cs="Arial"/>
              </w:rPr>
              <w:t xml:space="preserve">.                                             </w:t>
            </w:r>
          </w:p>
          <w:p w14:paraId="0F221AA1" w14:textId="57A17D01" w:rsidR="008D010D" w:rsidRDefault="00BF74EA" w:rsidP="008D010D">
            <w:pPr>
              <w:pStyle w:val="NormaleWeb"/>
              <w:jc w:val="both"/>
              <w:rPr>
                <w:rFonts w:ascii="Arial" w:hAnsi="Arial" w:cs="Arial"/>
              </w:rPr>
            </w:pPr>
            <w:r w:rsidRPr="00E658C9">
              <w:rPr>
                <w:rFonts w:ascii="Arial" w:hAnsi="Arial" w:cs="Arial"/>
                <w:b/>
                <w:bCs/>
              </w:rPr>
              <w:t>Conoscenze:</w:t>
            </w:r>
            <w:r w:rsidRPr="00E658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Pr="00E658C9">
              <w:rPr>
                <w:rFonts w:ascii="Arial" w:hAnsi="Arial" w:cs="Arial"/>
              </w:rPr>
              <w:t xml:space="preserve">ivelli di organizzazione del corpo umano: cellule, tessuti, organi e apparati. Le regioni del corpo, i piani del corpo e la terminologia specifica. I sistemi e gli apparati del corpo. </w:t>
            </w:r>
          </w:p>
          <w:p w14:paraId="653B969F" w14:textId="77777777" w:rsidR="008D010D" w:rsidRDefault="00BF74EA" w:rsidP="008D010D">
            <w:pPr>
              <w:pStyle w:val="NormaleWeb"/>
              <w:jc w:val="both"/>
              <w:rPr>
                <w:rFonts w:ascii="Arial" w:hAnsi="Arial" w:cs="Arial"/>
              </w:rPr>
            </w:pPr>
            <w:r w:rsidRPr="00E658C9">
              <w:rPr>
                <w:rFonts w:ascii="Arial" w:hAnsi="Arial" w:cs="Arial"/>
                <w:b/>
                <w:bCs/>
              </w:rPr>
              <w:t>Capacità:</w:t>
            </w:r>
            <w:r w:rsidRPr="00E658C9">
              <w:rPr>
                <w:rFonts w:ascii="Arial" w:hAnsi="Arial" w:cs="Arial"/>
              </w:rPr>
              <w:t xml:space="preserve"> Utilizzare le conoscenze</w:t>
            </w:r>
            <w:r>
              <w:rPr>
                <w:rFonts w:ascii="Arial" w:hAnsi="Arial" w:cs="Arial"/>
              </w:rPr>
              <w:t xml:space="preserve"> acquisite</w:t>
            </w:r>
            <w:r w:rsidRPr="00E658C9">
              <w:rPr>
                <w:rFonts w:ascii="Arial" w:hAnsi="Arial" w:cs="Arial"/>
              </w:rPr>
              <w:t xml:space="preserve"> per orientarsi nell’ambito delle </w:t>
            </w:r>
            <w:r>
              <w:rPr>
                <w:rFonts w:ascii="Arial" w:hAnsi="Arial" w:cs="Arial"/>
              </w:rPr>
              <w:t>alterazioni di</w:t>
            </w:r>
            <w:r w:rsidRPr="00E658C9">
              <w:rPr>
                <w:rFonts w:ascii="Arial" w:hAnsi="Arial" w:cs="Arial"/>
              </w:rPr>
              <w:t xml:space="preserve"> pelle e </w:t>
            </w:r>
            <w:r>
              <w:rPr>
                <w:rFonts w:ascii="Arial" w:hAnsi="Arial" w:cs="Arial"/>
              </w:rPr>
              <w:t xml:space="preserve">annessi cutanei.                                                                                                                 </w:t>
            </w:r>
          </w:p>
          <w:p w14:paraId="51BECA29" w14:textId="77777777" w:rsidR="008D010D" w:rsidRDefault="00BF74EA" w:rsidP="008D010D">
            <w:pPr>
              <w:pStyle w:val="NormaleWeb"/>
              <w:jc w:val="both"/>
              <w:rPr>
                <w:rFonts w:ascii="Arial" w:hAnsi="Arial" w:cs="Arial"/>
              </w:rPr>
            </w:pPr>
            <w:r w:rsidRPr="00075FC1">
              <w:rPr>
                <w:rFonts w:ascii="Arial" w:eastAsia="Calibri" w:hAnsi="Arial" w:cs="Arial"/>
                <w:b/>
                <w:bCs/>
                <w:color w:val="000000"/>
              </w:rPr>
              <w:t>Abilità</w:t>
            </w:r>
            <w:r w:rsidRPr="00075FC1">
              <w:rPr>
                <w:rFonts w:ascii="Arial" w:eastAsia="Calibri" w:hAnsi="Arial" w:cs="Arial"/>
                <w:color w:val="000000"/>
              </w:rPr>
              <w:t>: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C90068">
              <w:rPr>
                <w:rFonts w:ascii="Arial" w:hAnsi="Arial" w:cs="Arial"/>
              </w:rPr>
              <w:t>Pianificare e organizzare i trattamenti estetici secondo standard di qualità</w:t>
            </w:r>
            <w:r>
              <w:rPr>
                <w:rFonts w:ascii="Arial" w:hAnsi="Arial" w:cs="Arial"/>
              </w:rPr>
              <w:t xml:space="preserve">.       </w:t>
            </w:r>
            <w:r w:rsidRPr="00C90068">
              <w:rPr>
                <w:rFonts w:ascii="Arial" w:hAnsi="Arial" w:cs="Arial"/>
              </w:rPr>
              <w:t xml:space="preserve">Applicare i metodi di analisi tecnico-scientifici per </w:t>
            </w:r>
            <w:r>
              <w:rPr>
                <w:rFonts w:ascii="Arial" w:hAnsi="Arial" w:cs="Arial"/>
              </w:rPr>
              <w:t>alterazioni della</w:t>
            </w:r>
            <w:r w:rsidRPr="00C90068">
              <w:rPr>
                <w:rFonts w:ascii="Arial" w:hAnsi="Arial" w:cs="Arial"/>
              </w:rPr>
              <w:t xml:space="preserve"> pelle e del</w:t>
            </w:r>
            <w:r>
              <w:rPr>
                <w:rFonts w:ascii="Arial" w:hAnsi="Arial" w:cs="Arial"/>
              </w:rPr>
              <w:t>le</w:t>
            </w:r>
            <w:r w:rsidRPr="00C900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unghie</w:t>
            </w:r>
            <w:r w:rsidR="008D010D">
              <w:rPr>
                <w:rFonts w:ascii="Arial" w:hAnsi="Arial" w:cs="Arial"/>
              </w:rPr>
              <w:t xml:space="preserve"> </w:t>
            </w:r>
          </w:p>
          <w:p w14:paraId="0D2E4BA2" w14:textId="7AF67FF1" w:rsidR="00BF74EA" w:rsidRDefault="00BF74EA" w:rsidP="008D010D">
            <w:pPr>
              <w:pStyle w:val="NormaleWeb"/>
              <w:jc w:val="both"/>
              <w:rPr>
                <w:rFonts w:ascii="Arial" w:hAnsi="Arial" w:cs="Arial"/>
              </w:rPr>
            </w:pPr>
            <w:r w:rsidRPr="00075FC1">
              <w:rPr>
                <w:rFonts w:ascii="Arial" w:eastAsia="Calibri" w:hAnsi="Arial" w:cs="Arial"/>
                <w:b/>
                <w:bCs/>
                <w:color w:val="000000"/>
              </w:rPr>
              <w:t>Obiettivi Minimi:</w:t>
            </w:r>
            <w:r w:rsidRPr="00C900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Saper indicare l</w:t>
            </w:r>
            <w:r w:rsidR="001C5B9B">
              <w:rPr>
                <w:rFonts w:ascii="Arial" w:hAnsi="Arial" w:cs="Arial"/>
              </w:rPr>
              <w:t>a differenza tra cellule, tessuti ed organi</w:t>
            </w:r>
            <w:r>
              <w:rPr>
                <w:rFonts w:ascii="Arial" w:hAnsi="Arial" w:cs="Arial"/>
              </w:rPr>
              <w:t>.</w:t>
            </w:r>
          </w:p>
          <w:p w14:paraId="3F26670C" w14:textId="77777777" w:rsidR="001C5B9B" w:rsidRDefault="001C5B9B" w:rsidP="008D010D">
            <w:pPr>
              <w:pStyle w:val="NormaleWeb"/>
              <w:jc w:val="both"/>
              <w:rPr>
                <w:rFonts w:ascii="Arial" w:hAnsi="Arial" w:cs="Arial"/>
                <w:b/>
                <w:bCs/>
              </w:rPr>
            </w:pPr>
          </w:p>
          <w:p w14:paraId="4C532A76" w14:textId="54FBC604" w:rsidR="001C5B9B" w:rsidRPr="001C5B9B" w:rsidRDefault="001C5B9B" w:rsidP="008D010D">
            <w:pPr>
              <w:pStyle w:val="NormaleWeb"/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1C5B9B">
              <w:rPr>
                <w:rFonts w:ascii="Arial" w:hAnsi="Arial" w:cs="Arial"/>
                <w:b/>
                <w:bCs/>
                <w:u w:val="single"/>
              </w:rPr>
              <w:t>Uda</w:t>
            </w:r>
            <w:proofErr w:type="spellEnd"/>
            <w:r w:rsidRPr="001C5B9B">
              <w:rPr>
                <w:rFonts w:ascii="Arial" w:hAnsi="Arial" w:cs="Arial"/>
                <w:b/>
                <w:bCs/>
                <w:u w:val="single"/>
              </w:rPr>
              <w:t xml:space="preserve"> 3: Apparato tegumentario: </w:t>
            </w:r>
          </w:p>
          <w:p w14:paraId="1C0866A9" w14:textId="77777777" w:rsidR="001C5B9B" w:rsidRDefault="001C5B9B" w:rsidP="001C5B9B">
            <w:pPr>
              <w:pStyle w:val="NormaleWeb"/>
              <w:jc w:val="both"/>
              <w:rPr>
                <w:rFonts w:ascii="Arial" w:hAnsi="Arial" w:cs="Arial"/>
              </w:rPr>
            </w:pPr>
            <w:r w:rsidRPr="00E658C9">
              <w:rPr>
                <w:rFonts w:ascii="Arial" w:hAnsi="Arial" w:cs="Arial"/>
                <w:b/>
                <w:bCs/>
              </w:rPr>
              <w:t xml:space="preserve">Conoscenze: </w:t>
            </w:r>
            <w:r w:rsidRPr="00E658C9">
              <w:rPr>
                <w:rFonts w:ascii="Arial" w:hAnsi="Arial" w:cs="Arial"/>
              </w:rPr>
              <w:t>Conoscere la struttura e le funzioni del</w:t>
            </w:r>
            <w:r>
              <w:rPr>
                <w:rFonts w:ascii="Arial" w:hAnsi="Arial" w:cs="Arial"/>
              </w:rPr>
              <w:t xml:space="preserve">la </w:t>
            </w:r>
            <w:r w:rsidRPr="00E658C9">
              <w:rPr>
                <w:rFonts w:ascii="Arial" w:hAnsi="Arial" w:cs="Arial"/>
              </w:rPr>
              <w:t xml:space="preserve">pelle e </w:t>
            </w:r>
            <w:r>
              <w:rPr>
                <w:rFonts w:ascii="Arial" w:hAnsi="Arial" w:cs="Arial"/>
              </w:rPr>
              <w:t xml:space="preserve">degli </w:t>
            </w:r>
            <w:r w:rsidRPr="00E658C9">
              <w:rPr>
                <w:rFonts w:ascii="Arial" w:hAnsi="Arial" w:cs="Arial"/>
              </w:rPr>
              <w:t>annessi (unghie). Le Dermatiti e le malattie delle unghie</w:t>
            </w:r>
            <w:r>
              <w:rPr>
                <w:rFonts w:ascii="Arial" w:hAnsi="Arial" w:cs="Arial"/>
              </w:rPr>
              <w:t>.</w:t>
            </w:r>
          </w:p>
          <w:p w14:paraId="26DFD1E0" w14:textId="433BAF58" w:rsidR="001C5B9B" w:rsidRDefault="001C5B9B" w:rsidP="001C5B9B">
            <w:pPr>
              <w:pStyle w:val="NormaleWeb"/>
              <w:jc w:val="both"/>
              <w:rPr>
                <w:rFonts w:ascii="Arial" w:hAnsi="Arial" w:cs="Arial"/>
              </w:rPr>
            </w:pPr>
            <w:r w:rsidRPr="00E658C9">
              <w:rPr>
                <w:rFonts w:ascii="Arial" w:hAnsi="Arial" w:cs="Arial"/>
                <w:b/>
                <w:bCs/>
              </w:rPr>
              <w:t xml:space="preserve">Capacità: </w:t>
            </w:r>
            <w:r>
              <w:rPr>
                <w:rFonts w:ascii="Arial" w:hAnsi="Arial" w:cs="Arial"/>
              </w:rPr>
              <w:t>saper riconoscere i veri strati della pelle: epidermide, derma, ipoderma. Conoscere la struttura delle unghie. Riconoscere le varie anomalie della pelle e delle unghie.</w:t>
            </w:r>
          </w:p>
          <w:p w14:paraId="73834CAC" w14:textId="77777777" w:rsidR="001C5B9B" w:rsidRDefault="001C5B9B" w:rsidP="001C5B9B">
            <w:pPr>
              <w:pStyle w:val="NormaleWeb"/>
              <w:jc w:val="both"/>
              <w:rPr>
                <w:rFonts w:ascii="Arial" w:hAnsi="Arial" w:cs="Arial"/>
              </w:rPr>
            </w:pPr>
            <w:r w:rsidRPr="00075FC1">
              <w:rPr>
                <w:rFonts w:ascii="Arial" w:eastAsia="Calibri" w:hAnsi="Arial" w:cs="Arial"/>
                <w:b/>
                <w:bCs/>
                <w:color w:val="000000"/>
              </w:rPr>
              <w:t>Abilità</w:t>
            </w:r>
            <w:r w:rsidRPr="00075FC1">
              <w:rPr>
                <w:rFonts w:ascii="Arial" w:eastAsia="Calibri" w:hAnsi="Arial" w:cs="Arial"/>
                <w:color w:val="000000"/>
              </w:rPr>
              <w:t>: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E658C9">
              <w:rPr>
                <w:rFonts w:ascii="Arial" w:hAnsi="Arial" w:cs="Arial"/>
              </w:rPr>
              <w:t>Applicare le conoscenze per risolvere semplici casi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C90068">
              <w:rPr>
                <w:rFonts w:ascii="Arial" w:hAnsi="Arial" w:cs="Arial"/>
              </w:rPr>
              <w:t>Pianificare e organizzare i trattamenti estetici secondo standard di qualità</w:t>
            </w:r>
            <w:r>
              <w:rPr>
                <w:rFonts w:ascii="Arial" w:hAnsi="Arial" w:cs="Arial"/>
              </w:rPr>
              <w:t xml:space="preserve">.                                                                                                                   </w:t>
            </w:r>
          </w:p>
          <w:p w14:paraId="0F215B92" w14:textId="14ABE5C7" w:rsidR="001C5B9B" w:rsidRDefault="001C5B9B" w:rsidP="001C5B9B">
            <w:pPr>
              <w:pStyle w:val="NormaleWeb"/>
              <w:jc w:val="both"/>
              <w:rPr>
                <w:rFonts w:ascii="Arial" w:hAnsi="Arial" w:cs="Arial"/>
              </w:rPr>
            </w:pPr>
            <w:r w:rsidRPr="00075FC1">
              <w:rPr>
                <w:rFonts w:ascii="Arial" w:eastAsia="Calibri" w:hAnsi="Arial" w:cs="Arial"/>
                <w:b/>
                <w:bCs/>
                <w:color w:val="000000"/>
              </w:rPr>
              <w:t>Obiettivi Minimi:</w:t>
            </w:r>
            <w:r w:rsidRPr="00C900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Saper indicare le cause di alterazioni della pelle o delle unghie.</w:t>
            </w:r>
          </w:p>
          <w:p w14:paraId="3E00831D" w14:textId="4BC5DBE3" w:rsidR="001C5B9B" w:rsidRDefault="001C5B9B" w:rsidP="008D010D">
            <w:pPr>
              <w:pStyle w:val="NormaleWeb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</w:p>
          <w:p w14:paraId="05300143" w14:textId="77777777" w:rsidR="008D010D" w:rsidRDefault="00BF74EA" w:rsidP="008D010D">
            <w:pPr>
              <w:pStyle w:val="NormaleWeb"/>
              <w:jc w:val="both"/>
              <w:rPr>
                <w:rFonts w:ascii="Arial" w:hAnsi="Arial" w:cs="Arial"/>
              </w:rPr>
            </w:pPr>
            <w:r w:rsidRPr="001C5B9B">
              <w:rPr>
                <w:rFonts w:ascii="Arial" w:hAnsi="Arial" w:cs="Arial"/>
                <w:b/>
                <w:bCs/>
                <w:u w:val="single"/>
              </w:rPr>
              <w:t>Uda</w:t>
            </w:r>
            <w:r w:rsidR="007718C9" w:rsidRPr="001C5B9B">
              <w:rPr>
                <w:rFonts w:ascii="Arial" w:hAnsi="Arial" w:cs="Arial"/>
                <w:b/>
                <w:bCs/>
                <w:u w:val="single"/>
              </w:rPr>
              <w:t>4</w:t>
            </w:r>
            <w:r w:rsidRPr="001C5B9B">
              <w:rPr>
                <w:rFonts w:ascii="Arial" w:hAnsi="Arial" w:cs="Arial"/>
                <w:b/>
                <w:bCs/>
                <w:u w:val="single"/>
              </w:rPr>
              <w:t>: Apparato Locomotore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E658C9">
              <w:rPr>
                <w:rFonts w:ascii="Arial" w:hAnsi="Arial" w:cs="Arial"/>
              </w:rPr>
              <w:t>In ottemperanza al Progetto predisposto dall’Istituto e approvato dalla Regione Toscana, nella classe prima viene previsto il seguente modulo, trattato in modo interdisciplinare da due insegnanti in compresenza per tutto l’anno scolastico: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</w:t>
            </w:r>
            <w:r w:rsidRPr="00E658C9">
              <w:rPr>
                <w:rFonts w:ascii="Arial" w:hAnsi="Arial" w:cs="Arial"/>
                <w:b/>
                <w:bCs/>
              </w:rPr>
              <w:t xml:space="preserve">Conoscenze: </w:t>
            </w:r>
            <w:r w:rsidRPr="00E658C9">
              <w:rPr>
                <w:rFonts w:ascii="Arial" w:hAnsi="Arial" w:cs="Arial"/>
              </w:rPr>
              <w:t>Conoscere struttura e funzioni dello scheletro, muscoli e articolazioni</w:t>
            </w:r>
            <w:r>
              <w:rPr>
                <w:rFonts w:ascii="Arial" w:hAnsi="Arial" w:cs="Arial"/>
              </w:rPr>
              <w:t xml:space="preserve"> e l</w:t>
            </w:r>
            <w:r w:rsidRPr="00E658C9">
              <w:rPr>
                <w:rFonts w:ascii="Arial" w:hAnsi="Arial" w:cs="Arial"/>
              </w:rPr>
              <w:t>e principali patologie relative ai tre sistemi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  <w:p w14:paraId="15B98C4A" w14:textId="77777777" w:rsidR="008D010D" w:rsidRDefault="00BF74EA" w:rsidP="008D010D">
            <w:pPr>
              <w:pStyle w:val="NormaleWeb"/>
              <w:jc w:val="both"/>
              <w:rPr>
                <w:rFonts w:ascii="Arial" w:hAnsi="Arial" w:cs="Arial"/>
              </w:rPr>
            </w:pPr>
            <w:r w:rsidRPr="00E658C9">
              <w:rPr>
                <w:rFonts w:ascii="Arial" w:hAnsi="Arial" w:cs="Arial"/>
                <w:b/>
                <w:bCs/>
              </w:rPr>
              <w:t xml:space="preserve">Capacità: </w:t>
            </w:r>
            <w:r w:rsidRPr="00E658C9">
              <w:rPr>
                <w:rFonts w:ascii="Arial" w:hAnsi="Arial" w:cs="Arial"/>
              </w:rPr>
              <w:t xml:space="preserve">Individua ile relazioni tra contrazione muscolare ed effetto sullo scheletro. </w:t>
            </w:r>
            <w:r>
              <w:rPr>
                <w:rFonts w:ascii="Arial" w:hAnsi="Arial" w:cs="Arial"/>
              </w:rPr>
              <w:t xml:space="preserve">                                                               </w:t>
            </w:r>
          </w:p>
          <w:p w14:paraId="7B3B9847" w14:textId="77777777" w:rsidR="008D010D" w:rsidRDefault="00BF74EA" w:rsidP="008D010D">
            <w:pPr>
              <w:pStyle w:val="NormaleWeb"/>
              <w:jc w:val="both"/>
              <w:rPr>
                <w:rFonts w:ascii="Arial" w:hAnsi="Arial" w:cs="Arial"/>
              </w:rPr>
            </w:pPr>
            <w:r w:rsidRPr="00075FC1">
              <w:rPr>
                <w:rFonts w:ascii="Arial" w:eastAsia="Calibri" w:hAnsi="Arial" w:cs="Arial"/>
                <w:b/>
                <w:bCs/>
                <w:color w:val="000000"/>
              </w:rPr>
              <w:t>Abilità</w:t>
            </w:r>
            <w:r w:rsidRPr="00075FC1">
              <w:rPr>
                <w:rFonts w:ascii="Arial" w:eastAsia="Calibri" w:hAnsi="Arial" w:cs="Arial"/>
                <w:color w:val="000000"/>
              </w:rPr>
              <w:t>: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E658C9">
              <w:rPr>
                <w:rFonts w:ascii="Arial" w:hAnsi="Arial" w:cs="Arial"/>
              </w:rPr>
              <w:t>Applicare le conoscenze per risolvere semplici casi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C90068">
              <w:rPr>
                <w:rFonts w:ascii="Arial" w:hAnsi="Arial" w:cs="Arial"/>
              </w:rPr>
              <w:t>Pianificare e organizzare i trattamenti estetici secondo standard di qualità</w:t>
            </w:r>
            <w:r>
              <w:rPr>
                <w:rFonts w:ascii="Arial" w:hAnsi="Arial" w:cs="Arial"/>
              </w:rPr>
              <w:t xml:space="preserve">.                                                                                                                   </w:t>
            </w:r>
          </w:p>
          <w:p w14:paraId="00ADA19C" w14:textId="0A47B01A" w:rsidR="00BF74EA" w:rsidRDefault="00BF74EA" w:rsidP="008D010D">
            <w:pPr>
              <w:pStyle w:val="NormaleWeb"/>
              <w:jc w:val="both"/>
              <w:rPr>
                <w:rFonts w:ascii="Arial" w:hAnsi="Arial" w:cs="Arial"/>
              </w:rPr>
            </w:pPr>
            <w:r w:rsidRPr="00075FC1">
              <w:rPr>
                <w:rFonts w:ascii="Arial" w:eastAsia="Calibri" w:hAnsi="Arial" w:cs="Arial"/>
                <w:b/>
                <w:bCs/>
                <w:color w:val="000000"/>
              </w:rPr>
              <w:t>Obiettivi Minimi:</w:t>
            </w:r>
            <w:r w:rsidRPr="00C900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Saper indicare le ossa su un modello di scheletro.</w:t>
            </w:r>
          </w:p>
          <w:p w14:paraId="4AEA29B6" w14:textId="144F09FB" w:rsidR="007718C9" w:rsidRDefault="007718C9" w:rsidP="008D010D">
            <w:pPr>
              <w:pStyle w:val="NormaleWeb"/>
              <w:jc w:val="both"/>
              <w:rPr>
                <w:rFonts w:ascii="Arial" w:hAnsi="Arial" w:cs="Arial"/>
              </w:rPr>
            </w:pPr>
          </w:p>
          <w:p w14:paraId="373E9403" w14:textId="4C7D4260" w:rsidR="007718C9" w:rsidRPr="001C5B9B" w:rsidRDefault="007718C9" w:rsidP="008D010D">
            <w:pPr>
              <w:pStyle w:val="NormaleWeb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1C5B9B">
              <w:rPr>
                <w:rFonts w:ascii="Arial" w:hAnsi="Arial" w:cs="Arial"/>
                <w:b/>
                <w:bCs/>
                <w:u w:val="single"/>
              </w:rPr>
              <w:t xml:space="preserve">Uda5: Apparato </w:t>
            </w:r>
            <w:proofErr w:type="spellStart"/>
            <w:r w:rsidRPr="001C5B9B">
              <w:rPr>
                <w:rFonts w:ascii="Arial" w:hAnsi="Arial" w:cs="Arial"/>
                <w:b/>
                <w:bCs/>
                <w:u w:val="single"/>
              </w:rPr>
              <w:t>Cardiocircolatore</w:t>
            </w:r>
            <w:proofErr w:type="spellEnd"/>
          </w:p>
          <w:p w14:paraId="1E2015D5" w14:textId="77777777" w:rsidR="008D010D" w:rsidRDefault="007718C9" w:rsidP="008D010D">
            <w:pPr>
              <w:pStyle w:val="NormaleWeb"/>
              <w:jc w:val="both"/>
              <w:rPr>
                <w:rFonts w:ascii="Arial" w:hAnsi="Arial" w:cs="Arial"/>
              </w:rPr>
            </w:pPr>
            <w:r w:rsidRPr="00E658C9">
              <w:rPr>
                <w:rFonts w:ascii="Arial" w:hAnsi="Arial" w:cs="Arial"/>
                <w:b/>
                <w:bCs/>
              </w:rPr>
              <w:t xml:space="preserve">Conoscenze: </w:t>
            </w:r>
            <w:r w:rsidRPr="00044E09">
              <w:rPr>
                <w:rFonts w:ascii="Arial" w:hAnsi="Arial" w:cs="Arial"/>
              </w:rPr>
              <w:t>Organizzazione dell’apparato cardiocir</w:t>
            </w:r>
            <w:r w:rsidR="008D010D">
              <w:rPr>
                <w:rFonts w:ascii="Arial" w:hAnsi="Arial" w:cs="Arial"/>
              </w:rPr>
              <w:t>co</w:t>
            </w:r>
            <w:r w:rsidRPr="00044E09">
              <w:rPr>
                <w:rFonts w:ascii="Arial" w:hAnsi="Arial" w:cs="Arial"/>
              </w:rPr>
              <w:t>l</w:t>
            </w:r>
            <w:r w:rsidR="008D010D">
              <w:rPr>
                <w:rFonts w:ascii="Arial" w:hAnsi="Arial" w:cs="Arial"/>
              </w:rPr>
              <w:t>a</w:t>
            </w:r>
            <w:r w:rsidRPr="00044E09">
              <w:rPr>
                <w:rFonts w:ascii="Arial" w:hAnsi="Arial" w:cs="Arial"/>
              </w:rPr>
              <w:t>torio; Il sangue;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Anatomia del cuore; arterie e vene; la piccola e la grande circolazione                                                </w:t>
            </w:r>
            <w:r w:rsidR="00044E09">
              <w:rPr>
                <w:rFonts w:ascii="Arial" w:hAnsi="Arial" w:cs="Arial"/>
              </w:rPr>
              <w:t xml:space="preserve">           </w:t>
            </w:r>
          </w:p>
          <w:p w14:paraId="2098EBE8" w14:textId="77777777" w:rsidR="008D010D" w:rsidRDefault="007718C9" w:rsidP="008D010D">
            <w:pPr>
              <w:pStyle w:val="NormaleWeb"/>
              <w:jc w:val="both"/>
              <w:rPr>
                <w:rFonts w:ascii="Arial" w:hAnsi="Arial" w:cs="Arial"/>
              </w:rPr>
            </w:pPr>
            <w:r w:rsidRPr="00E658C9">
              <w:rPr>
                <w:rFonts w:ascii="Arial" w:hAnsi="Arial" w:cs="Arial"/>
                <w:b/>
                <w:bCs/>
              </w:rPr>
              <w:t>Capacità: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Saper descrivere</w:t>
            </w:r>
            <w:r w:rsidRPr="007718C9">
              <w:rPr>
                <w:rFonts w:ascii="Arial" w:hAnsi="Arial" w:cs="Arial"/>
              </w:rPr>
              <w:t xml:space="preserve"> la fisiologia dell’apparato cardiocircolator</w:t>
            </w:r>
            <w:r w:rsidR="008D010D">
              <w:rPr>
                <w:rFonts w:ascii="Arial" w:hAnsi="Arial" w:cs="Arial"/>
              </w:rPr>
              <w:t>io</w:t>
            </w:r>
            <w:r w:rsidRPr="007718C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</w:t>
            </w:r>
            <w:r w:rsidRPr="00075FC1">
              <w:rPr>
                <w:rFonts w:ascii="Arial" w:eastAsia="Calibri" w:hAnsi="Arial" w:cs="Arial"/>
                <w:b/>
                <w:bCs/>
                <w:color w:val="000000"/>
              </w:rPr>
              <w:t>Abilità</w:t>
            </w:r>
            <w:r w:rsidRPr="00075FC1">
              <w:rPr>
                <w:rFonts w:ascii="Arial" w:eastAsia="Calibri" w:hAnsi="Arial" w:cs="Arial"/>
                <w:color w:val="000000"/>
              </w:rPr>
              <w:t>: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E658C9">
              <w:rPr>
                <w:rFonts w:ascii="Arial" w:hAnsi="Arial" w:cs="Arial"/>
              </w:rPr>
              <w:t>Applicare le conoscenze per risolvere semplici casi</w:t>
            </w:r>
            <w:r>
              <w:rPr>
                <w:rFonts w:ascii="Arial" w:hAnsi="Arial" w:cs="Arial"/>
              </w:rPr>
              <w:t xml:space="preserve">: saper riconoscere le malattie correlate all’apparato circolatore                                                                                           </w:t>
            </w:r>
          </w:p>
          <w:p w14:paraId="09B085B9" w14:textId="4FF261A6" w:rsidR="008D010D" w:rsidRPr="008D010D" w:rsidRDefault="007718C9" w:rsidP="008D010D">
            <w:pPr>
              <w:pStyle w:val="NormaleWeb"/>
              <w:jc w:val="both"/>
              <w:rPr>
                <w:rFonts w:ascii="Arial" w:hAnsi="Arial" w:cs="Arial"/>
              </w:rPr>
            </w:pPr>
            <w:r w:rsidRPr="00075FC1">
              <w:rPr>
                <w:rFonts w:ascii="Arial" w:eastAsia="Calibri" w:hAnsi="Arial" w:cs="Arial"/>
                <w:b/>
                <w:bCs/>
                <w:color w:val="000000"/>
              </w:rPr>
              <w:t>Obiettivi Minimi:</w:t>
            </w:r>
            <w:r w:rsidRPr="00C900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Saper de</w:t>
            </w:r>
            <w:r w:rsidR="00044E09">
              <w:rPr>
                <w:rFonts w:ascii="Arial" w:hAnsi="Arial" w:cs="Arial"/>
              </w:rPr>
              <w:t>scrivere la circolazione sanguigna.</w:t>
            </w:r>
            <w:r w:rsidR="008D010D">
              <w:t xml:space="preserve"> </w:t>
            </w:r>
          </w:p>
          <w:p w14:paraId="3D41D24A" w14:textId="201D9F50" w:rsidR="007718C9" w:rsidRPr="00BF74EA" w:rsidRDefault="007718C9" w:rsidP="008D010D">
            <w:pPr>
              <w:pStyle w:val="NormaleWeb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F74EA" w:rsidRPr="009A2D2F" w14:paraId="499DF2AF" w14:textId="77777777" w:rsidTr="00F0478B">
        <w:tc>
          <w:tcPr>
            <w:tcW w:w="10065" w:type="dxa"/>
            <w:gridSpan w:val="3"/>
            <w:shd w:val="clear" w:color="auto" w:fill="auto"/>
          </w:tcPr>
          <w:p w14:paraId="74D27552" w14:textId="77777777" w:rsidR="009D247B" w:rsidRDefault="009D247B" w:rsidP="008D010D">
            <w:pPr>
              <w:pStyle w:val="NormaleWeb"/>
              <w:jc w:val="both"/>
              <w:rPr>
                <w:rFonts w:ascii="Arial" w:hAnsi="Arial" w:cs="Arial"/>
                <w:b/>
                <w:bCs/>
              </w:rPr>
            </w:pPr>
          </w:p>
          <w:p w14:paraId="5DCE2CEA" w14:textId="77777777" w:rsidR="00BF74EA" w:rsidRPr="009A2D2F" w:rsidRDefault="00BF74EA" w:rsidP="001C5B9B">
            <w:pPr>
              <w:pStyle w:val="NormaleWeb"/>
              <w:jc w:val="both"/>
              <w:rPr>
                <w:sz w:val="22"/>
              </w:rPr>
            </w:pPr>
          </w:p>
        </w:tc>
      </w:tr>
    </w:tbl>
    <w:p w14:paraId="31842DF2" w14:textId="00916A76" w:rsidR="008D010D" w:rsidRDefault="00EC6CD0" w:rsidP="008D010D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4"/>
          <w:szCs w:val="24"/>
          <w:lang w:eastAsia="it-IT"/>
        </w:rPr>
      </w:pPr>
      <w:r w:rsidRPr="00BF74EA">
        <w:rPr>
          <w:rFonts w:ascii="Arial" w:hAnsi="Arial" w:cs="Arial"/>
          <w:sz w:val="24"/>
          <w:szCs w:val="24"/>
          <w:lang w:eastAsia="it-IT"/>
        </w:rPr>
        <w:tab/>
        <w:t xml:space="preserve">                                   Il docente</w:t>
      </w:r>
    </w:p>
    <w:p w14:paraId="3FDA303B" w14:textId="068182D1" w:rsidR="00EC6CD0" w:rsidRPr="00BF74EA" w:rsidRDefault="00BF74EA" w:rsidP="008D010D">
      <w:pPr>
        <w:tabs>
          <w:tab w:val="center" w:pos="7088"/>
        </w:tabs>
        <w:snapToGrid w:val="0"/>
        <w:spacing w:before="100" w:after="100"/>
        <w:jc w:val="right"/>
        <w:rPr>
          <w:rFonts w:ascii="Arial" w:hAnsi="Arial" w:cs="Arial"/>
          <w:sz w:val="24"/>
          <w:szCs w:val="24"/>
          <w:lang w:eastAsia="it-IT"/>
        </w:rPr>
      </w:pPr>
      <w:r w:rsidRPr="00BF74EA">
        <w:rPr>
          <w:rFonts w:ascii="Arial" w:hAnsi="Arial" w:cs="Arial"/>
          <w:sz w:val="24"/>
          <w:szCs w:val="24"/>
          <w:lang w:eastAsia="it-IT"/>
        </w:rPr>
        <w:t>BARRAVECCHIA IVANA</w:t>
      </w:r>
    </w:p>
    <w:sectPr w:rsidR="00EC6CD0" w:rsidRPr="00BF74EA" w:rsidSect="007A2239">
      <w:pgSz w:w="11906" w:h="16838"/>
      <w:pgMar w:top="426" w:right="1134" w:bottom="1134" w:left="1134" w:header="720" w:footer="720" w:gutter="0"/>
      <w:cols w:space="72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1F66FC"/>
    <w:multiLevelType w:val="multilevel"/>
    <w:tmpl w:val="35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74C21"/>
    <w:multiLevelType w:val="multilevel"/>
    <w:tmpl w:val="B72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1642B"/>
    <w:multiLevelType w:val="multilevel"/>
    <w:tmpl w:val="0472FF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9275C3"/>
    <w:multiLevelType w:val="multilevel"/>
    <w:tmpl w:val="F062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D2E88"/>
    <w:multiLevelType w:val="multilevel"/>
    <w:tmpl w:val="A27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174B6"/>
    <w:multiLevelType w:val="multilevel"/>
    <w:tmpl w:val="8330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A2B1E"/>
    <w:multiLevelType w:val="multilevel"/>
    <w:tmpl w:val="9F76E59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676E57"/>
    <w:multiLevelType w:val="multilevel"/>
    <w:tmpl w:val="7874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07BD5"/>
    <w:multiLevelType w:val="multilevel"/>
    <w:tmpl w:val="F7C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0B592D"/>
    <w:multiLevelType w:val="multilevel"/>
    <w:tmpl w:val="9C364CE8"/>
    <w:lvl w:ilvl="0">
      <w:start w:val="1"/>
      <w:numFmt w:val="bullet"/>
      <w:lvlText w:val="⮚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2BB39AA"/>
    <w:multiLevelType w:val="hybridMultilevel"/>
    <w:tmpl w:val="4F04C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7631F"/>
    <w:multiLevelType w:val="hybridMultilevel"/>
    <w:tmpl w:val="E84EB5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6404D2"/>
    <w:multiLevelType w:val="multilevel"/>
    <w:tmpl w:val="2092E4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6373F04"/>
    <w:multiLevelType w:val="multilevel"/>
    <w:tmpl w:val="6984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3D1BD8"/>
    <w:multiLevelType w:val="multilevel"/>
    <w:tmpl w:val="BE5C58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5AA64BC3"/>
    <w:multiLevelType w:val="hybridMultilevel"/>
    <w:tmpl w:val="8A30F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BF04E5"/>
    <w:multiLevelType w:val="multilevel"/>
    <w:tmpl w:val="0A9C3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EEC1801"/>
    <w:multiLevelType w:val="multilevel"/>
    <w:tmpl w:val="2E10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1B1C0D"/>
    <w:multiLevelType w:val="multilevel"/>
    <w:tmpl w:val="AAB67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12733F7"/>
    <w:multiLevelType w:val="multilevel"/>
    <w:tmpl w:val="B43E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4231D3"/>
    <w:multiLevelType w:val="multilevel"/>
    <w:tmpl w:val="6746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155660"/>
    <w:multiLevelType w:val="hybridMultilevel"/>
    <w:tmpl w:val="B8AAE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19"/>
  </w:num>
  <w:num w:numId="6">
    <w:abstractNumId w:val="9"/>
  </w:num>
  <w:num w:numId="7">
    <w:abstractNumId w:val="13"/>
  </w:num>
  <w:num w:numId="8">
    <w:abstractNumId w:val="24"/>
  </w:num>
  <w:num w:numId="9">
    <w:abstractNumId w:val="14"/>
  </w:num>
  <w:num w:numId="10">
    <w:abstractNumId w:val="2"/>
  </w:num>
  <w:num w:numId="11">
    <w:abstractNumId w:val="18"/>
  </w:num>
  <w:num w:numId="12">
    <w:abstractNumId w:val="22"/>
  </w:num>
  <w:num w:numId="13">
    <w:abstractNumId w:val="20"/>
  </w:num>
  <w:num w:numId="14">
    <w:abstractNumId w:val="8"/>
  </w:num>
  <w:num w:numId="15">
    <w:abstractNumId w:val="11"/>
  </w:num>
  <w:num w:numId="16">
    <w:abstractNumId w:val="16"/>
  </w:num>
  <w:num w:numId="17">
    <w:abstractNumId w:val="3"/>
  </w:num>
  <w:num w:numId="18">
    <w:abstractNumId w:val="7"/>
  </w:num>
  <w:num w:numId="19">
    <w:abstractNumId w:val="23"/>
  </w:num>
  <w:num w:numId="20">
    <w:abstractNumId w:val="4"/>
  </w:num>
  <w:num w:numId="21">
    <w:abstractNumId w:val="6"/>
  </w:num>
  <w:num w:numId="22">
    <w:abstractNumId w:val="10"/>
  </w:num>
  <w:num w:numId="23">
    <w:abstractNumId w:val="12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63"/>
    <w:rsid w:val="00006D56"/>
    <w:rsid w:val="00011626"/>
    <w:rsid w:val="00044E09"/>
    <w:rsid w:val="00096183"/>
    <w:rsid w:val="000B79DF"/>
    <w:rsid w:val="000F00B2"/>
    <w:rsid w:val="00106635"/>
    <w:rsid w:val="001C5B9B"/>
    <w:rsid w:val="001C6C06"/>
    <w:rsid w:val="001F3AB2"/>
    <w:rsid w:val="00247B12"/>
    <w:rsid w:val="002E245E"/>
    <w:rsid w:val="00340518"/>
    <w:rsid w:val="00435435"/>
    <w:rsid w:val="004B4349"/>
    <w:rsid w:val="004C29E6"/>
    <w:rsid w:val="005227B9"/>
    <w:rsid w:val="00580471"/>
    <w:rsid w:val="00635DCC"/>
    <w:rsid w:val="006A6A2D"/>
    <w:rsid w:val="006B33A3"/>
    <w:rsid w:val="00745311"/>
    <w:rsid w:val="007718C9"/>
    <w:rsid w:val="007A2239"/>
    <w:rsid w:val="00803D63"/>
    <w:rsid w:val="0082415E"/>
    <w:rsid w:val="00832987"/>
    <w:rsid w:val="00871B25"/>
    <w:rsid w:val="008734D1"/>
    <w:rsid w:val="008A3275"/>
    <w:rsid w:val="008D010D"/>
    <w:rsid w:val="008D1BAD"/>
    <w:rsid w:val="009A2D2F"/>
    <w:rsid w:val="009D247B"/>
    <w:rsid w:val="00A16DFC"/>
    <w:rsid w:val="00A33B10"/>
    <w:rsid w:val="00AB3084"/>
    <w:rsid w:val="00B06C08"/>
    <w:rsid w:val="00BE2263"/>
    <w:rsid w:val="00BF74EA"/>
    <w:rsid w:val="00C527B6"/>
    <w:rsid w:val="00C805B7"/>
    <w:rsid w:val="00D00243"/>
    <w:rsid w:val="00D01408"/>
    <w:rsid w:val="00D719EA"/>
    <w:rsid w:val="00D7402E"/>
    <w:rsid w:val="00D82063"/>
    <w:rsid w:val="00E46932"/>
    <w:rsid w:val="00E540F0"/>
    <w:rsid w:val="00EC6CD0"/>
    <w:rsid w:val="00ED16D2"/>
    <w:rsid w:val="00F0478B"/>
    <w:rsid w:val="00F1493A"/>
    <w:rsid w:val="00F33C9E"/>
    <w:rsid w:val="00F7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3EDD3B"/>
  <w15:docId w15:val="{2FC5458B-B76F-E741-A59C-8191D225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626"/>
    <w:pPr>
      <w:suppressAutoHyphens/>
    </w:pPr>
    <w:rPr>
      <w:rFonts w:cs="Calibri"/>
      <w:sz w:val="26"/>
      <w:lang w:eastAsia="ar-SA"/>
    </w:rPr>
  </w:style>
  <w:style w:type="paragraph" w:styleId="Titolo1">
    <w:name w:val="heading 1"/>
    <w:basedOn w:val="Normale"/>
    <w:next w:val="Normale"/>
    <w:uiPriority w:val="9"/>
    <w:qFormat/>
    <w:rsid w:val="00011626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4">
    <w:name w:val="heading 4"/>
    <w:basedOn w:val="Normale"/>
    <w:next w:val="Normale"/>
    <w:uiPriority w:val="9"/>
    <w:qFormat/>
    <w:rsid w:val="00011626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1BAD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11626"/>
  </w:style>
  <w:style w:type="character" w:customStyle="1" w:styleId="WW8Num1z1">
    <w:name w:val="WW8Num1z1"/>
    <w:rsid w:val="00011626"/>
  </w:style>
  <w:style w:type="character" w:customStyle="1" w:styleId="WW8Num1z2">
    <w:name w:val="WW8Num1z2"/>
    <w:rsid w:val="00011626"/>
  </w:style>
  <w:style w:type="character" w:customStyle="1" w:styleId="WW8Num1z3">
    <w:name w:val="WW8Num1z3"/>
    <w:rsid w:val="00011626"/>
  </w:style>
  <w:style w:type="character" w:customStyle="1" w:styleId="WW8Num1z4">
    <w:name w:val="WW8Num1z4"/>
    <w:rsid w:val="00011626"/>
  </w:style>
  <w:style w:type="character" w:customStyle="1" w:styleId="WW8Num1z5">
    <w:name w:val="WW8Num1z5"/>
    <w:rsid w:val="00011626"/>
  </w:style>
  <w:style w:type="character" w:customStyle="1" w:styleId="WW8Num1z6">
    <w:name w:val="WW8Num1z6"/>
    <w:rsid w:val="00011626"/>
  </w:style>
  <w:style w:type="character" w:customStyle="1" w:styleId="WW8Num1z7">
    <w:name w:val="WW8Num1z7"/>
    <w:rsid w:val="00011626"/>
  </w:style>
  <w:style w:type="character" w:customStyle="1" w:styleId="WW8Num1z8">
    <w:name w:val="WW8Num1z8"/>
    <w:rsid w:val="00011626"/>
  </w:style>
  <w:style w:type="character" w:customStyle="1" w:styleId="WW8Num2z0">
    <w:name w:val="WW8Num2z0"/>
    <w:rsid w:val="00011626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rsid w:val="00011626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rsid w:val="00011626"/>
  </w:style>
  <w:style w:type="character" w:customStyle="1" w:styleId="WW8Num2z3">
    <w:name w:val="WW8Num2z3"/>
    <w:rsid w:val="00011626"/>
  </w:style>
  <w:style w:type="character" w:customStyle="1" w:styleId="WW8Num2z4">
    <w:name w:val="WW8Num2z4"/>
    <w:rsid w:val="00011626"/>
  </w:style>
  <w:style w:type="character" w:customStyle="1" w:styleId="WW8Num2z5">
    <w:name w:val="WW8Num2z5"/>
    <w:rsid w:val="00011626"/>
  </w:style>
  <w:style w:type="character" w:customStyle="1" w:styleId="WW8Num2z6">
    <w:name w:val="WW8Num2z6"/>
    <w:rsid w:val="00011626"/>
  </w:style>
  <w:style w:type="character" w:customStyle="1" w:styleId="WW8Num2z7">
    <w:name w:val="WW8Num2z7"/>
    <w:rsid w:val="00011626"/>
  </w:style>
  <w:style w:type="character" w:customStyle="1" w:styleId="WW8Num2z8">
    <w:name w:val="WW8Num2z8"/>
    <w:rsid w:val="00011626"/>
  </w:style>
  <w:style w:type="character" w:customStyle="1" w:styleId="WW8Num3z0">
    <w:name w:val="WW8Num3z0"/>
    <w:rsid w:val="00011626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rsid w:val="00011626"/>
  </w:style>
  <w:style w:type="character" w:customStyle="1" w:styleId="WW8Num4z0">
    <w:name w:val="WW8Num4z0"/>
    <w:rsid w:val="00011626"/>
    <w:rPr>
      <w:rFonts w:ascii="Calibri" w:eastAsia="Calibri" w:hAnsi="Calibri" w:cs="Times New Roman"/>
      <w:sz w:val="24"/>
    </w:rPr>
  </w:style>
  <w:style w:type="character" w:customStyle="1" w:styleId="WW8Num4z1">
    <w:name w:val="WW8Num4z1"/>
    <w:rsid w:val="00011626"/>
    <w:rPr>
      <w:rFonts w:ascii="Courier New" w:hAnsi="Courier New" w:cs="Courier New"/>
    </w:rPr>
  </w:style>
  <w:style w:type="character" w:customStyle="1" w:styleId="WW8Num4z2">
    <w:name w:val="WW8Num4z2"/>
    <w:rsid w:val="00011626"/>
    <w:rPr>
      <w:rFonts w:ascii="Wingdings" w:hAnsi="Wingdings" w:cs="Wingdings"/>
    </w:rPr>
  </w:style>
  <w:style w:type="character" w:customStyle="1" w:styleId="WW8Num4z3">
    <w:name w:val="WW8Num4z3"/>
    <w:rsid w:val="00011626"/>
    <w:rPr>
      <w:rFonts w:ascii="Symbol" w:hAnsi="Symbol" w:cs="Symbol"/>
    </w:rPr>
  </w:style>
  <w:style w:type="character" w:customStyle="1" w:styleId="Carpredefinitoparagrafo1">
    <w:name w:val="Car. predefinito paragrafo1"/>
    <w:rsid w:val="00011626"/>
  </w:style>
  <w:style w:type="character" w:customStyle="1" w:styleId="Titolo1Carattere">
    <w:name w:val="Titolo 1 Carattere"/>
    <w:basedOn w:val="Carpredefinitoparagrafo1"/>
    <w:rsid w:val="00011626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sid w:val="00011626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sid w:val="00011626"/>
    <w:rPr>
      <w:vertAlign w:val="superscript"/>
    </w:rPr>
  </w:style>
  <w:style w:type="character" w:customStyle="1" w:styleId="Rimandonotaapidipagina1">
    <w:name w:val="Rimando nota a piè di pagina1"/>
    <w:rsid w:val="00011626"/>
    <w:rPr>
      <w:vertAlign w:val="superscript"/>
    </w:rPr>
  </w:style>
  <w:style w:type="character" w:styleId="Collegamentoipertestuale">
    <w:name w:val="Hyperlink"/>
    <w:rsid w:val="00011626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sid w:val="00011626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sid w:val="00011626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sid w:val="00011626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sid w:val="0001162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rsid w:val="000116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011626"/>
    <w:pPr>
      <w:spacing w:after="120"/>
    </w:pPr>
  </w:style>
  <w:style w:type="paragraph" w:styleId="Elenco">
    <w:name w:val="List"/>
    <w:basedOn w:val="Corpotesto"/>
    <w:rsid w:val="00011626"/>
    <w:rPr>
      <w:rFonts w:cs="Mangal"/>
    </w:rPr>
  </w:style>
  <w:style w:type="paragraph" w:customStyle="1" w:styleId="Didascalia1">
    <w:name w:val="Didascalia1"/>
    <w:basedOn w:val="Normale"/>
    <w:rsid w:val="000116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626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011626"/>
    <w:rPr>
      <w:sz w:val="20"/>
    </w:rPr>
  </w:style>
  <w:style w:type="paragraph" w:customStyle="1" w:styleId="Intestazione1">
    <w:name w:val="Intestazione1"/>
    <w:basedOn w:val="Normale"/>
    <w:next w:val="Corpotesto"/>
    <w:rsid w:val="0001162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626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sid w:val="000116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1626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011626"/>
    <w:pPr>
      <w:suppressLineNumbers/>
    </w:pPr>
  </w:style>
  <w:style w:type="paragraph" w:customStyle="1" w:styleId="Intestazionetabella">
    <w:name w:val="Intestazione tabella"/>
    <w:basedOn w:val="Contenutotabella"/>
    <w:rsid w:val="00011626"/>
    <w:pPr>
      <w:jc w:val="center"/>
    </w:pPr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1BAD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paragraph" w:customStyle="1" w:styleId="Sezione2">
    <w:name w:val="Sezione2"/>
    <w:basedOn w:val="Normale"/>
    <w:rsid w:val="008D1BAD"/>
    <w:pPr>
      <w:widowControl w:val="0"/>
      <w:shd w:val="clear" w:color="auto" w:fill="F2F2F2"/>
      <w:spacing w:before="240"/>
    </w:pPr>
    <w:rPr>
      <w:rFonts w:eastAsia="SimSun" w:cs="Lucida Sans"/>
      <w:kern w:val="1"/>
      <w:sz w:val="32"/>
      <w:szCs w:val="24"/>
      <w:lang w:eastAsia="hi-IN" w:bidi="hi-IN"/>
    </w:rPr>
  </w:style>
  <w:style w:type="paragraph" w:customStyle="1" w:styleId="Corpodeltesto1">
    <w:name w:val="Corpo del testo1"/>
    <w:basedOn w:val="Normale"/>
    <w:rsid w:val="0082415E"/>
    <w:pPr>
      <w:spacing w:after="120"/>
    </w:pPr>
  </w:style>
  <w:style w:type="paragraph" w:customStyle="1" w:styleId="Corpodeltesto21">
    <w:name w:val="Corpo del testo 21"/>
    <w:basedOn w:val="Normale"/>
    <w:rsid w:val="00871B25"/>
    <w:pPr>
      <w:snapToGrid w:val="0"/>
    </w:pPr>
    <w:rPr>
      <w:rFonts w:cs="Times New Roman"/>
      <w:sz w:val="20"/>
    </w:rPr>
  </w:style>
  <w:style w:type="paragraph" w:styleId="NormaleWeb">
    <w:name w:val="Normal (Web)"/>
    <w:basedOn w:val="Normale"/>
    <w:uiPriority w:val="99"/>
    <w:unhideWhenUsed/>
    <w:rsid w:val="00C805B7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ivanabarravecchia@outlook.it</cp:lastModifiedBy>
  <cp:revision>9</cp:revision>
  <cp:lastPrinted>1899-12-31T23:00:00Z</cp:lastPrinted>
  <dcterms:created xsi:type="dcterms:W3CDTF">2021-04-01T11:18:00Z</dcterms:created>
  <dcterms:modified xsi:type="dcterms:W3CDTF">2021-06-13T10:11:00Z</dcterms:modified>
</cp:coreProperties>
</file>